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  <w:t>德国</w:t>
      </w:r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  <w:lang w:eastAsia="zh-CN"/>
        </w:rPr>
        <w:t>慕尼黑</w:t>
      </w:r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  <w:t>大学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881" w:firstLineChars="20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一、介绍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德国慕尼黑大学是欧洲顶尖的研究型大学之一，历史达500多年之久。在德国政府启动的旨在推动高水平大学研究的“精英计划”中，慕尼黑大学被认定为是优秀大学并被拨予大笔款项进行研究。学校下设18个学院，拥有750名教授和4300名科研教学人员进行研究并提供内容丰富多样的课程教学。历史上曾经有26位诺贝尔奖得主和25位莱布尼兹奖得主在慕尼黑大学完成其获奖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二、选派规模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根据国家留学基金管理委员会与该校签署的合作协议，国家留学基金每年可资助不超过40名学生赴德国慕尼黑大学攻读博士学位，或从事联合培养博士研究。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三、申报时间及网站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none"/>
          <w:lang w:eastAsia="zh-CN"/>
        </w:rPr>
        <w:instrText xml:space="preserve"> HYPERLINK "mailto:现2020年该项目可申请的博士生岗位已经确定，向德方申请截止时间请咨询beijing@rwth-aachen.de。请申请人尽早启动对外联系。有关向德方提交申请的相关信息以亚琛工业大学网站公布信息为准（网站可查询http:/www9.rwth-aachen.de/aw/main/Startbeijing/themes-chinese/~xhn/-30041-23398-22522-37329-22996-/）。" </w:instrTex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none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none"/>
          <w:lang w:eastAsia="zh-CN"/>
        </w:rPr>
        <w:t>现2020年该项目可申请的博士生岗位已经确定，向德方申请截止时间请咨询beijing@rwth-aachen.de。请申请人尽早启动对外联系。有关向德方提交申请的相关信息以亚琛工业大学网站公布信息为准（网站可查询</w:t>
      </w:r>
      <w:r>
        <w:rPr>
          <w:rStyle w:val="5"/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single"/>
          <w:lang w:eastAsia="zh-CN"/>
        </w:rPr>
        <w:t>http://www9.rwth-aachen.de/aw/main/Startbeijing/themes-chinese/~xhn/-30041-23398-22522-37329-22996-/</w:t>
      </w:r>
      <w:r>
        <w:rPr>
          <w:rStyle w:val="5"/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none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四、联系方式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none"/>
          <w:lang w:eastAsia="zh-CN"/>
        </w:rPr>
        <w:t>慕尼黑大学咨询及申请联系方式：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singl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single"/>
          <w:lang w:eastAsia="zh-CN"/>
        </w:rPr>
        <w:instrText xml:space="preserve"> HYPERLINK "mailto:dongmei.zhang@lmu.de"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single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single"/>
          <w:lang w:eastAsia="zh-CN"/>
        </w:rPr>
        <w:t>dongmei.zhang@lmu.de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single"/>
          <w:lang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  <w:t>五、根据申报流程，目前为申请人与外方联系获得慕尼黑大学录取通知阶段，获得通知书后需向国家留学基金委提出申请。有关向国家留学基金委的申请时间、方式等相关信息，待国家留学基金委公布信息后，将转发至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>OA平台。申请人也可关注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  <w:t>国家留学网“出国留学-申报指南”专栏中公布的申报信息，具体要求以国家留学网网站公布信息为准。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 xml:space="preserve">                                    国际交流处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 xml:space="preserve">                                 2019年11月22日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5ABB"/>
    <w:rsid w:val="31F97F01"/>
    <w:rsid w:val="3C925ABB"/>
    <w:rsid w:val="6D767297"/>
    <w:rsid w:val="790111D2"/>
    <w:rsid w:val="7FC36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2019-11-22T03:00:00Z</dcterms:created>
  <dc:creator>Вера</dc:creator>
  <cp:lastModifiedBy>Вера</cp:lastModifiedBy>
  <dcterms:modified xsi:type="dcterms:W3CDTF">2019-11-22T03:21:58Z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