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4DED" w14:textId="77777777" w:rsidR="0062058D" w:rsidRPr="0062058D" w:rsidRDefault="0062058D" w:rsidP="00B50B1A">
      <w:pPr>
        <w:spacing w:line="520" w:lineRule="exact"/>
        <w:ind w:firstLineChars="221" w:firstLine="707"/>
        <w:jc w:val="left"/>
        <w:rPr>
          <w:rFonts w:ascii="黑体" w:eastAsia="黑体" w:hAnsi="黑体"/>
          <w:sz w:val="32"/>
          <w:szCs w:val="32"/>
        </w:rPr>
      </w:pPr>
      <w:bookmarkStart w:id="0" w:name="_GoBack"/>
      <w:bookmarkEnd w:id="0"/>
      <w:r w:rsidRPr="0062058D">
        <w:rPr>
          <w:rFonts w:ascii="黑体" w:eastAsia="黑体" w:hAnsi="黑体" w:hint="eastAsia"/>
          <w:sz w:val="32"/>
          <w:szCs w:val="32"/>
        </w:rPr>
        <w:t>附件</w:t>
      </w:r>
      <w:r w:rsidRPr="0062058D">
        <w:rPr>
          <w:rFonts w:ascii="黑体" w:eastAsia="黑体" w:hAnsi="黑体" w:hint="eastAsia"/>
          <w:sz w:val="32"/>
          <w:szCs w:val="32"/>
        </w:rPr>
        <w:t>2</w:t>
      </w:r>
      <w:r w:rsidRPr="0062058D">
        <w:rPr>
          <w:rFonts w:ascii="黑体" w:eastAsia="黑体" w:hAnsi="黑体"/>
          <w:sz w:val="32"/>
          <w:szCs w:val="32"/>
        </w:rPr>
        <w:t>.</w:t>
      </w:r>
      <w:r w:rsidRPr="0062058D">
        <w:rPr>
          <w:rFonts w:ascii="黑体" w:eastAsia="黑体" w:hAnsi="黑体" w:hint="eastAsia"/>
          <w:sz w:val="32"/>
          <w:szCs w:val="32"/>
        </w:rPr>
        <w:t>：</w:t>
      </w:r>
    </w:p>
    <w:p w14:paraId="29E951B2" w14:textId="77777777" w:rsidR="0062058D" w:rsidRPr="0062058D" w:rsidRDefault="0062058D" w:rsidP="00655094">
      <w:pPr>
        <w:spacing w:line="520" w:lineRule="exact"/>
        <w:ind w:firstLineChars="221" w:firstLine="796"/>
        <w:jc w:val="center"/>
        <w:rPr>
          <w:rFonts w:ascii="华文中宋" w:eastAsia="华文中宋" w:hAnsi="华文中宋"/>
          <w:sz w:val="36"/>
          <w:szCs w:val="36"/>
        </w:rPr>
      </w:pPr>
      <w:r w:rsidRPr="0062058D">
        <w:rPr>
          <w:rFonts w:ascii="华文中宋" w:eastAsia="华文中宋" w:hAnsi="华文中宋" w:hint="eastAsia"/>
          <w:sz w:val="36"/>
          <w:szCs w:val="36"/>
        </w:rPr>
        <w:t>应提交的申请材料及说明</w:t>
      </w:r>
    </w:p>
    <w:p w14:paraId="76EFCFE9" w14:textId="77777777" w:rsidR="0062058D" w:rsidRDefault="0062058D" w:rsidP="00655094">
      <w:pPr>
        <w:spacing w:line="520" w:lineRule="exact"/>
        <w:ind w:firstLineChars="221" w:firstLine="464"/>
      </w:pPr>
    </w:p>
    <w:p w14:paraId="69080AF6" w14:textId="77777777" w:rsidR="0062058D" w:rsidRPr="0062058D" w:rsidRDefault="0062058D" w:rsidP="00655094">
      <w:pPr>
        <w:spacing w:line="520" w:lineRule="exact"/>
        <w:ind w:firstLineChars="221" w:firstLine="707"/>
        <w:rPr>
          <w:rFonts w:ascii="黑体" w:eastAsia="黑体" w:hAnsi="黑体"/>
          <w:sz w:val="32"/>
          <w:szCs w:val="32"/>
        </w:rPr>
      </w:pPr>
      <w:r w:rsidRPr="0062058D">
        <w:rPr>
          <w:rFonts w:ascii="黑体" w:eastAsia="黑体" w:hAnsi="黑体" w:hint="eastAsia"/>
          <w:sz w:val="32"/>
          <w:szCs w:val="32"/>
        </w:rPr>
        <w:t>一、应提交申请材料</w:t>
      </w:r>
    </w:p>
    <w:p w14:paraId="7499802B"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1.《国家留学基金管理委员会出国留学申请表》（访学类）</w:t>
      </w:r>
    </w:p>
    <w:p w14:paraId="3FD6D4AD"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2.有效身份证复印件</w:t>
      </w:r>
    </w:p>
    <w:p w14:paraId="2FA9CFC8"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3.国外单位正式邀请信复印件</w:t>
      </w:r>
    </w:p>
    <w:p w14:paraId="20950AD1"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4.外语水平证明复印件</w:t>
      </w:r>
    </w:p>
    <w:p w14:paraId="10CCC1A1"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5.职称证书、最高学历、学位证书复印件</w:t>
      </w:r>
    </w:p>
    <w:p w14:paraId="1A2CFED4" w14:textId="3A7B90F1"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6.获奖证书复印件（不超过5页）</w:t>
      </w:r>
    </w:p>
    <w:p w14:paraId="4B38CD7A"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7.外方合作者简历</w:t>
      </w:r>
    </w:p>
    <w:p w14:paraId="5D2F9F94"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8.《单位推荐意见表》</w:t>
      </w:r>
    </w:p>
    <w:p w14:paraId="0709DDF1" w14:textId="77777777" w:rsidR="0062058D" w:rsidRDefault="0062058D" w:rsidP="00655094">
      <w:pPr>
        <w:spacing w:line="520" w:lineRule="exact"/>
        <w:ind w:firstLineChars="221" w:firstLine="707"/>
        <w:rPr>
          <w:rFonts w:ascii="仿宋_GB2312" w:eastAsia="仿宋_GB2312"/>
          <w:sz w:val="32"/>
          <w:szCs w:val="32"/>
        </w:rPr>
      </w:pPr>
      <w:r w:rsidRPr="0062058D">
        <w:rPr>
          <w:rFonts w:ascii="仿宋_GB2312" w:eastAsia="仿宋_GB2312" w:hint="eastAsia"/>
          <w:sz w:val="32"/>
          <w:szCs w:val="32"/>
        </w:rPr>
        <w:t>请按以上顺序准备一份纸质申请材料，并按国家公派留学管理信息平台上的说明将相关材料扫描并上传至信息平台（以上2-7项为应上传至信息平台的材料，需按系统要求扫描并上传，上传文件必须为 pdf 格式，文件名称无要求，单个附件大小不能超过3MB，《单位推荐意见表》无需扫描上传）</w:t>
      </w:r>
      <w:r>
        <w:rPr>
          <w:rFonts w:ascii="仿宋_GB2312" w:eastAsia="仿宋_GB2312" w:hint="eastAsia"/>
          <w:sz w:val="32"/>
          <w:szCs w:val="32"/>
        </w:rPr>
        <w:t>。</w:t>
      </w:r>
    </w:p>
    <w:p w14:paraId="20940C9E" w14:textId="77777777" w:rsidR="00655094" w:rsidRDefault="0062058D" w:rsidP="00655094">
      <w:pPr>
        <w:spacing w:line="520" w:lineRule="exact"/>
        <w:ind w:firstLineChars="221" w:firstLine="707"/>
        <w:rPr>
          <w:rFonts w:ascii="仿宋_GB2312" w:eastAsia="仿宋_GB2312"/>
          <w:sz w:val="32"/>
          <w:szCs w:val="32"/>
        </w:rPr>
      </w:pPr>
      <w:r w:rsidRPr="0062058D">
        <w:rPr>
          <w:rFonts w:ascii="仿宋_GB2312" w:eastAsia="仿宋_GB2312" w:hint="eastAsia"/>
          <w:sz w:val="32"/>
          <w:szCs w:val="32"/>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w:t>
      </w:r>
    </w:p>
    <w:p w14:paraId="6AB4C75D" w14:textId="77777777" w:rsidR="00655094" w:rsidRDefault="0062058D" w:rsidP="00655094">
      <w:pPr>
        <w:spacing w:line="520" w:lineRule="exact"/>
        <w:ind w:firstLineChars="221" w:firstLine="707"/>
        <w:rPr>
          <w:rFonts w:ascii="仿宋_GB2312" w:eastAsia="仿宋_GB2312"/>
          <w:sz w:val="32"/>
          <w:szCs w:val="32"/>
        </w:rPr>
      </w:pPr>
      <w:r w:rsidRPr="0062058D">
        <w:rPr>
          <w:rFonts w:ascii="仿宋_GB2312" w:eastAsia="仿宋_GB2312" w:hint="eastAsia"/>
          <w:sz w:val="32"/>
          <w:szCs w:val="32"/>
        </w:rPr>
        <w:t>申请人应对所提交的申请材料真实性负责。凡是提供虚假材料的申请，一经查实，材料审核不予通过；已被录取的，取消留学资格。</w:t>
      </w:r>
    </w:p>
    <w:p w14:paraId="34511CF1"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申请人未按要求上</w:t>
      </w:r>
      <w:proofErr w:type="gramStart"/>
      <w:r w:rsidRPr="0062058D">
        <w:rPr>
          <w:rFonts w:ascii="仿宋_GB2312" w:eastAsia="仿宋_GB2312" w:hint="eastAsia"/>
          <w:sz w:val="32"/>
          <w:szCs w:val="32"/>
        </w:rPr>
        <w:t>传材料</w:t>
      </w:r>
      <w:proofErr w:type="gramEnd"/>
      <w:r w:rsidRPr="0062058D">
        <w:rPr>
          <w:rFonts w:ascii="仿宋_GB2312" w:eastAsia="仿宋_GB2312" w:hint="eastAsia"/>
          <w:sz w:val="32"/>
          <w:szCs w:val="32"/>
        </w:rPr>
        <w:t>或上</w:t>
      </w:r>
      <w:proofErr w:type="gramStart"/>
      <w:r w:rsidRPr="0062058D">
        <w:rPr>
          <w:rFonts w:ascii="仿宋_GB2312" w:eastAsia="仿宋_GB2312" w:hint="eastAsia"/>
          <w:sz w:val="32"/>
          <w:szCs w:val="32"/>
        </w:rPr>
        <w:t>传材料</w:t>
      </w:r>
      <w:proofErr w:type="gramEnd"/>
      <w:r w:rsidRPr="0062058D">
        <w:rPr>
          <w:rFonts w:ascii="仿宋_GB2312" w:eastAsia="仿宋_GB2312" w:hint="eastAsia"/>
          <w:sz w:val="32"/>
          <w:szCs w:val="32"/>
        </w:rPr>
        <w:t>模糊不清、无法识别的，</w:t>
      </w:r>
      <w:r w:rsidRPr="0062058D">
        <w:rPr>
          <w:rFonts w:ascii="仿宋_GB2312" w:eastAsia="仿宋_GB2312" w:hint="eastAsia"/>
          <w:sz w:val="32"/>
          <w:szCs w:val="32"/>
        </w:rPr>
        <w:lastRenderedPageBreak/>
        <w:t>视为无效申请，材料审核不予通过。</w:t>
      </w:r>
    </w:p>
    <w:p w14:paraId="26D02172" w14:textId="77777777" w:rsidR="0062058D" w:rsidRPr="0062058D" w:rsidRDefault="0062058D" w:rsidP="00655094">
      <w:pPr>
        <w:spacing w:line="520" w:lineRule="exact"/>
        <w:ind w:firstLineChars="221" w:firstLine="707"/>
        <w:rPr>
          <w:rFonts w:ascii="黑体" w:eastAsia="黑体" w:hAnsi="黑体"/>
          <w:sz w:val="32"/>
          <w:szCs w:val="32"/>
        </w:rPr>
      </w:pPr>
      <w:r w:rsidRPr="0062058D">
        <w:rPr>
          <w:rFonts w:ascii="黑体" w:eastAsia="黑体" w:hAnsi="黑体" w:hint="eastAsia"/>
          <w:sz w:val="32"/>
          <w:szCs w:val="32"/>
        </w:rPr>
        <w:t>二、申请材料说明</w:t>
      </w:r>
    </w:p>
    <w:p w14:paraId="199FC85D"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1.《国家留学基金管理委员会出国留学申请表》（访学类）</w:t>
      </w:r>
    </w:p>
    <w:p w14:paraId="398FE748" w14:textId="26222969" w:rsidR="00655094" w:rsidRDefault="0062058D" w:rsidP="002019EE">
      <w:pPr>
        <w:spacing w:line="520" w:lineRule="exact"/>
        <w:ind w:firstLineChars="221" w:firstLine="707"/>
        <w:rPr>
          <w:rFonts w:ascii="仿宋_GB2312" w:eastAsia="仿宋_GB2312"/>
          <w:sz w:val="32"/>
          <w:szCs w:val="32"/>
        </w:rPr>
      </w:pPr>
      <w:r w:rsidRPr="0062058D">
        <w:rPr>
          <w:rFonts w:ascii="仿宋_GB2312" w:eastAsia="仿宋_GB2312" w:hint="eastAsia"/>
          <w:sz w:val="32"/>
          <w:szCs w:val="32"/>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14:paraId="60A88FBE"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14:paraId="3D9F5D04"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2.有效身份证复印件</w:t>
      </w:r>
    </w:p>
    <w:p w14:paraId="25C038FF"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请申请人将身份证正反面（个人信息、证件有效期和发证机关）同时复印在同一张 A4 纸上。</w:t>
      </w:r>
    </w:p>
    <w:p w14:paraId="5A57609B"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3.国外单位正式邀请信复印件</w:t>
      </w:r>
    </w:p>
    <w:p w14:paraId="65220F92"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申报时必须提交国外大学或科研机构的邀请函。正式邀请信/函一般应由外方教授/邀请单位签发，并使用邀请单位专用信纸打印。邀请信/</w:t>
      </w:r>
      <w:proofErr w:type="gramStart"/>
      <w:r w:rsidRPr="0062058D">
        <w:rPr>
          <w:rFonts w:ascii="仿宋_GB2312" w:eastAsia="仿宋_GB2312" w:hint="eastAsia"/>
          <w:sz w:val="32"/>
          <w:szCs w:val="32"/>
        </w:rPr>
        <w:t>函应明确</w:t>
      </w:r>
      <w:proofErr w:type="gramEnd"/>
      <w:r w:rsidRPr="0062058D">
        <w:rPr>
          <w:rFonts w:ascii="仿宋_GB2312" w:eastAsia="仿宋_GB2312" w:hint="eastAsia"/>
          <w:sz w:val="32"/>
          <w:szCs w:val="32"/>
        </w:rPr>
        <w:t>如下内容：</w:t>
      </w:r>
    </w:p>
    <w:p w14:paraId="66BC3824"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1）基本信息：姓名、国内单位等；</w:t>
      </w:r>
    </w:p>
    <w:p w14:paraId="5DC2B0B1"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2）留学身份：博士后</w:t>
      </w:r>
    </w:p>
    <w:p w14:paraId="11015A8F"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3）留学期限：明确到留学起止年月，其中留学开始时间应不早于 2021年7月1日，且不晚于 2022年5月31日；</w:t>
      </w:r>
    </w:p>
    <w:p w14:paraId="7BFBD4C5"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4）留学专业、课题或研究方向；</w:t>
      </w:r>
    </w:p>
    <w:p w14:paraId="071E8BF2"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lastRenderedPageBreak/>
        <w:t>5）资金资助情况；</w:t>
      </w:r>
    </w:p>
    <w:p w14:paraId="39EB787D"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6）外方负责人签字（含电子签名）与联系方式。</w:t>
      </w:r>
    </w:p>
    <w:p w14:paraId="197A2862"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外方邀请信应为无条件邀请信，但有一种条件除外，即邀请信在申请人取得国家留学基金资助后方可生效。</w:t>
      </w:r>
    </w:p>
    <w:p w14:paraId="7E6BEA53"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对邀请信不符合上述要求的，材料审核不予通过。</w:t>
      </w:r>
    </w:p>
    <w:p w14:paraId="0D09713C"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4.外语水平证明复印件</w:t>
      </w:r>
    </w:p>
    <w:p w14:paraId="3E49C0AC"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申请人应按项目有关外语水平要求提交相应的有效外语水平证明复印件。</w:t>
      </w:r>
    </w:p>
    <w:p w14:paraId="2E7150F7"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5.职称证书、最高学历、学位证书复印件</w:t>
      </w:r>
    </w:p>
    <w:p w14:paraId="4C3BDC56"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申请人应提供所持有的最高职称、最高学历及学位证书的复印件。</w:t>
      </w:r>
    </w:p>
    <w:p w14:paraId="2F80A975"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6.获奖证书复印件</w:t>
      </w:r>
    </w:p>
    <w:p w14:paraId="75F1BBA7"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应是与申请国家留学基金资助相关的、获奖级别最高、日期最新的奖励（原则上应是五年内获得的）。获奖证书复印件不得超过5页（含）。如无，可不提交。</w:t>
      </w:r>
    </w:p>
    <w:p w14:paraId="55B8E0D0"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7.外方合作者简历</w:t>
      </w:r>
    </w:p>
    <w:p w14:paraId="3095822D"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主要包括国外合作者的教育、学术背景；目前从事科研项目及近五年内科</w:t>
      </w:r>
      <w:proofErr w:type="gramStart"/>
      <w:r w:rsidRPr="0062058D">
        <w:rPr>
          <w:rFonts w:ascii="仿宋_GB2312" w:eastAsia="仿宋_GB2312" w:hint="eastAsia"/>
          <w:sz w:val="32"/>
          <w:szCs w:val="32"/>
        </w:rPr>
        <w:t>研</w:t>
      </w:r>
      <w:proofErr w:type="gramEnd"/>
      <w:r w:rsidRPr="0062058D">
        <w:rPr>
          <w:rFonts w:ascii="仿宋_GB2312" w:eastAsia="仿宋_GB2312" w:hint="eastAsia"/>
          <w:sz w:val="32"/>
          <w:szCs w:val="32"/>
        </w:rPr>
        <w:t>、论文发表情况；在国外著名学术机构任职情况等，原则上不超过一页。国外合作者简历应由其本人提供并签字。</w:t>
      </w:r>
    </w:p>
    <w:p w14:paraId="72AFC06D" w14:textId="77777777" w:rsidR="0062058D" w:rsidRPr="0062058D" w:rsidRDefault="0062058D" w:rsidP="00655094">
      <w:pPr>
        <w:spacing w:line="520" w:lineRule="exact"/>
        <w:ind w:firstLineChars="221" w:firstLine="707"/>
        <w:rPr>
          <w:rFonts w:ascii="楷体" w:eastAsia="楷体" w:hAnsi="楷体"/>
          <w:sz w:val="32"/>
          <w:szCs w:val="32"/>
        </w:rPr>
      </w:pPr>
      <w:r w:rsidRPr="0062058D">
        <w:rPr>
          <w:rFonts w:ascii="楷体" w:eastAsia="楷体" w:hAnsi="楷体"/>
          <w:sz w:val="32"/>
          <w:szCs w:val="32"/>
        </w:rPr>
        <w:t>8.《单位推荐意见表》</w:t>
      </w:r>
    </w:p>
    <w:p w14:paraId="5B760BC2"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单位推荐意见表在申请人打印申请表时由网上报名系统自动生成（申请人在网上报名阶段此表不在报名系统中显示）。</w:t>
      </w:r>
    </w:p>
    <w:p w14:paraId="5AADFC8C"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w:t>
      </w:r>
      <w:r w:rsidRPr="0062058D">
        <w:rPr>
          <w:rFonts w:ascii="仿宋_GB2312" w:eastAsia="仿宋_GB2312" w:hint="eastAsia"/>
          <w:sz w:val="32"/>
          <w:szCs w:val="32"/>
        </w:rPr>
        <w:lastRenderedPageBreak/>
        <w:t>见”</w:t>
      </w:r>
      <w:proofErr w:type="gramStart"/>
      <w:r w:rsidRPr="0062058D">
        <w:rPr>
          <w:rFonts w:ascii="仿宋_GB2312" w:eastAsia="仿宋_GB2312" w:hint="eastAsia"/>
          <w:sz w:val="32"/>
          <w:szCs w:val="32"/>
        </w:rPr>
        <w:t>栏提出</w:t>
      </w:r>
      <w:proofErr w:type="gramEnd"/>
      <w:r w:rsidRPr="0062058D">
        <w:rPr>
          <w:rFonts w:ascii="仿宋_GB2312" w:eastAsia="仿宋_GB2312" w:hint="eastAsia"/>
          <w:sz w:val="32"/>
          <w:szCs w:val="32"/>
        </w:rPr>
        <w:t>复核意见,并由负责人签字加盖单位公章。</w:t>
      </w:r>
    </w:p>
    <w:p w14:paraId="5FBE765A"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对曾享受国家留学基金资助出国、回国满两年但不满五年的申请人，推荐单位应进行重点推荐。单位须在《单位推荐意见表》“所在单位对被推荐人出国留学申请的具体意见”</w:t>
      </w:r>
      <w:proofErr w:type="gramStart"/>
      <w:r w:rsidRPr="0062058D">
        <w:rPr>
          <w:rFonts w:ascii="仿宋_GB2312" w:eastAsia="仿宋_GB2312" w:hint="eastAsia"/>
          <w:sz w:val="32"/>
          <w:szCs w:val="32"/>
        </w:rPr>
        <w:t>栏勾选“优先推荐”</w:t>
      </w:r>
      <w:proofErr w:type="gramEnd"/>
      <w:r w:rsidRPr="0062058D">
        <w:rPr>
          <w:rFonts w:ascii="仿宋_GB2312" w:eastAsia="仿宋_GB2312" w:hint="eastAsia"/>
          <w:sz w:val="32"/>
          <w:szCs w:val="32"/>
        </w:rPr>
        <w:t>，并在单位推荐意见栏中填写重点推荐理由。</w:t>
      </w:r>
    </w:p>
    <w:p w14:paraId="28CF3F53"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w:t>
      </w:r>
      <w:proofErr w:type="gramStart"/>
      <w:r w:rsidRPr="0062058D">
        <w:rPr>
          <w:rFonts w:ascii="仿宋_GB2312" w:eastAsia="仿宋_GB2312" w:hint="eastAsia"/>
          <w:sz w:val="32"/>
          <w:szCs w:val="32"/>
        </w:rPr>
        <w:t>留学网</w:t>
      </w:r>
      <w:proofErr w:type="gramEnd"/>
      <w:r w:rsidRPr="0062058D">
        <w:rPr>
          <w:rFonts w:ascii="仿宋_GB2312" w:eastAsia="仿宋_GB2312" w:hint="eastAsia"/>
          <w:sz w:val="32"/>
          <w:szCs w:val="32"/>
        </w:rPr>
        <w:t>受理单位通讯录）</w:t>
      </w:r>
    </w:p>
    <w:p w14:paraId="31BD2AD2"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未提交单位推荐意见的，或单位推荐意见为“政治立场不合格”、“材料不属实”、“所在单位不推荐”的，材料审核不予通过。</w:t>
      </w:r>
    </w:p>
    <w:p w14:paraId="412081B2" w14:textId="77777777" w:rsidR="0062058D" w:rsidRPr="0062058D" w:rsidRDefault="0062058D" w:rsidP="00655094">
      <w:pPr>
        <w:spacing w:line="520" w:lineRule="exact"/>
        <w:ind w:firstLineChars="221" w:firstLine="707"/>
        <w:rPr>
          <w:rFonts w:ascii="黑体" w:eastAsia="黑体" w:hAnsi="黑体"/>
          <w:sz w:val="32"/>
          <w:szCs w:val="32"/>
        </w:rPr>
      </w:pPr>
      <w:r w:rsidRPr="0062058D">
        <w:rPr>
          <w:rFonts w:ascii="黑体" w:eastAsia="黑体" w:hAnsi="黑体" w:hint="eastAsia"/>
          <w:sz w:val="32"/>
          <w:szCs w:val="32"/>
        </w:rPr>
        <w:t>三、受理机构审核及提交办法</w:t>
      </w:r>
    </w:p>
    <w:p w14:paraId="171C677A"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1.受理单位按照材料清单要求审核申请人纸质材料和电子材料，确认无误后，将审核后的申请人电子材料通过信息平台统一提交国家留学基金委，并在线打印《初选名单一览表》。</w:t>
      </w:r>
    </w:p>
    <w:p w14:paraId="37BA76AF"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2.申请人纸质材料由受理单位负责留存，期限为两年，无需向国家留学基金委提交。</w:t>
      </w:r>
    </w:p>
    <w:p w14:paraId="0767D65E" w14:textId="22C5D5DC"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3.请务必于</w:t>
      </w:r>
      <w:r w:rsidRPr="00655094">
        <w:rPr>
          <w:rFonts w:ascii="仿宋_GB2312" w:eastAsia="仿宋_GB2312" w:hint="eastAsia"/>
          <w:b/>
          <w:bCs/>
          <w:sz w:val="32"/>
          <w:szCs w:val="32"/>
        </w:rPr>
        <w:t>12月1日</w:t>
      </w:r>
      <w:r w:rsidRPr="0062058D">
        <w:rPr>
          <w:rFonts w:ascii="仿宋_GB2312" w:eastAsia="仿宋_GB2312" w:hint="eastAsia"/>
          <w:sz w:val="32"/>
          <w:szCs w:val="32"/>
        </w:rPr>
        <w:t>前将平台上传的所有附件材料电子版按照以下方式命名后，</w:t>
      </w:r>
      <w:hyperlink r:id="rId5" w:history="1">
        <w:r w:rsidR="002019EE" w:rsidRPr="002019EE">
          <w:rPr>
            <w:rStyle w:val="a3"/>
            <w:rFonts w:ascii="仿宋_GB2312" w:eastAsia="仿宋_GB2312" w:hint="eastAsia"/>
            <w:color w:val="auto"/>
            <w:sz w:val="32"/>
            <w:szCs w:val="32"/>
            <w:u w:val="none"/>
          </w:rPr>
          <w:t>打压缩包发至</w:t>
        </w:r>
        <w:r w:rsidR="002019EE" w:rsidRPr="002019EE">
          <w:rPr>
            <w:rStyle w:val="a3"/>
            <w:rFonts w:ascii="仿宋_GB2312" w:eastAsia="仿宋_GB2312" w:hAnsi="宋体" w:cs="宋体" w:hint="eastAsia"/>
            <w:color w:val="auto"/>
            <w:kern w:val="0"/>
            <w:sz w:val="32"/>
            <w:szCs w:val="32"/>
            <w:u w:val="none"/>
          </w:rPr>
          <w:t>wenshu.1104@qq.com</w:t>
        </w:r>
      </w:hyperlink>
      <w:r w:rsidR="002019EE">
        <w:rPr>
          <w:rFonts w:ascii="仿宋_GB2312" w:eastAsia="仿宋_GB2312" w:hAnsi="宋体" w:cs="宋体" w:hint="eastAsia"/>
          <w:kern w:val="0"/>
          <w:sz w:val="32"/>
          <w:szCs w:val="32"/>
        </w:rPr>
        <w:t>邮箱，</w:t>
      </w:r>
      <w:r w:rsidRPr="0062058D">
        <w:rPr>
          <w:rFonts w:ascii="仿宋_GB2312" w:eastAsia="仿宋_GB2312" w:hint="eastAsia"/>
          <w:sz w:val="32"/>
          <w:szCs w:val="32"/>
        </w:rPr>
        <w:t>邮件主题和压缩包命名为“姓名中德（CSC-DAAD）博士后项目”。</w:t>
      </w:r>
    </w:p>
    <w:p w14:paraId="35978FDE"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所有附件的电子材料请务必按照以下方式命名（材料序号必须带）：</w:t>
      </w:r>
    </w:p>
    <w:p w14:paraId="12770893"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1、身份证</w:t>
      </w:r>
    </w:p>
    <w:p w14:paraId="7B90A978"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2、正式邀请信</w:t>
      </w:r>
    </w:p>
    <w:p w14:paraId="77C25807"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3、外语水平</w:t>
      </w:r>
    </w:p>
    <w:p w14:paraId="75B7F30F"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lastRenderedPageBreak/>
        <w:t>4、职称学历学位</w:t>
      </w:r>
    </w:p>
    <w:p w14:paraId="2CF483A8"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5、获奖证书</w:t>
      </w:r>
    </w:p>
    <w:p w14:paraId="3B6B8B97" w14:textId="77777777" w:rsidR="0062058D"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6、外方合作者简历</w:t>
      </w:r>
    </w:p>
    <w:p w14:paraId="27D6E53E" w14:textId="77777777" w:rsidR="0023762B" w:rsidRPr="0062058D" w:rsidRDefault="0062058D" w:rsidP="00655094">
      <w:pPr>
        <w:spacing w:line="520" w:lineRule="exact"/>
        <w:ind w:firstLineChars="221" w:firstLine="707"/>
        <w:rPr>
          <w:rFonts w:ascii="仿宋_GB2312" w:eastAsia="仿宋_GB2312" w:hint="eastAsia"/>
          <w:sz w:val="32"/>
          <w:szCs w:val="32"/>
        </w:rPr>
      </w:pPr>
      <w:r w:rsidRPr="0062058D">
        <w:rPr>
          <w:rFonts w:ascii="仿宋_GB2312" w:eastAsia="仿宋_GB2312" w:hint="eastAsia"/>
          <w:sz w:val="32"/>
          <w:szCs w:val="32"/>
        </w:rPr>
        <w:t>注意：所发送附件材料需与平台上</w:t>
      </w:r>
      <w:proofErr w:type="gramStart"/>
      <w:r w:rsidRPr="0062058D">
        <w:rPr>
          <w:rFonts w:ascii="仿宋_GB2312" w:eastAsia="仿宋_GB2312" w:hint="eastAsia"/>
          <w:sz w:val="32"/>
          <w:szCs w:val="32"/>
        </w:rPr>
        <w:t>传材料</w:t>
      </w:r>
      <w:proofErr w:type="gramEnd"/>
      <w:r w:rsidRPr="0062058D">
        <w:rPr>
          <w:rFonts w:ascii="仿宋_GB2312" w:eastAsia="仿宋_GB2312" w:hint="eastAsia"/>
          <w:sz w:val="32"/>
          <w:szCs w:val="32"/>
        </w:rPr>
        <w:t>一致，请不要发送平台上传附件材料以外的任何辅助材料</w:t>
      </w:r>
    </w:p>
    <w:sectPr w:rsidR="0023762B" w:rsidRPr="0062058D" w:rsidSect="00655094">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8D"/>
    <w:rsid w:val="002019EE"/>
    <w:rsid w:val="0023762B"/>
    <w:rsid w:val="00457EFA"/>
    <w:rsid w:val="0062058D"/>
    <w:rsid w:val="00655094"/>
    <w:rsid w:val="00740E94"/>
    <w:rsid w:val="00B50B1A"/>
    <w:rsid w:val="00DF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053E"/>
  <w15:chartTrackingRefBased/>
  <w15:docId w15:val="{12A04160-40F0-4163-9150-8634C811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19EE"/>
    <w:rPr>
      <w:color w:val="0563C1" w:themeColor="hyperlink"/>
      <w:u w:val="single"/>
    </w:rPr>
  </w:style>
  <w:style w:type="character" w:styleId="a4">
    <w:name w:val="Unresolved Mention"/>
    <w:basedOn w:val="a0"/>
    <w:uiPriority w:val="99"/>
    <w:semiHidden/>
    <w:unhideWhenUsed/>
    <w:rsid w:val="00201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5171;&#21387;&#32553;&#21253;&#21457;&#33267;wenshu.1104@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93E86-502E-48E9-A9FD-3C3FDF0A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Bepa</dc:creator>
  <cp:keywords/>
  <dc:description/>
  <cp:lastModifiedBy>Zhao Bepa</cp:lastModifiedBy>
  <cp:revision>3</cp:revision>
  <dcterms:created xsi:type="dcterms:W3CDTF">2020-10-19T02:10:00Z</dcterms:created>
  <dcterms:modified xsi:type="dcterms:W3CDTF">2020-10-19T02:11:00Z</dcterms:modified>
</cp:coreProperties>
</file>